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DB" w:rsidRPr="002314C2" w:rsidRDefault="00602CDB" w:rsidP="00602CDB">
      <w:pPr>
        <w:jc w:val="center"/>
        <w:outlineLvl w:val="0"/>
        <w:rPr>
          <w:b/>
          <w:sz w:val="32"/>
          <w:szCs w:val="32"/>
        </w:rPr>
      </w:pPr>
      <w:r w:rsidRPr="002314C2">
        <w:rPr>
          <w:b/>
          <w:sz w:val="32"/>
          <w:szCs w:val="32"/>
        </w:rPr>
        <w:t>АДМИНИСТРАЦИЯ РАБОЧЕГО ПОСЕЛКА ЧИК</w:t>
      </w:r>
    </w:p>
    <w:p w:rsidR="00602CDB" w:rsidRPr="002314C2" w:rsidRDefault="00602CDB" w:rsidP="00602CDB">
      <w:pPr>
        <w:jc w:val="center"/>
        <w:outlineLvl w:val="0"/>
        <w:rPr>
          <w:b/>
          <w:sz w:val="32"/>
          <w:szCs w:val="32"/>
        </w:rPr>
      </w:pPr>
      <w:proofErr w:type="spellStart"/>
      <w:r w:rsidRPr="002314C2">
        <w:rPr>
          <w:b/>
          <w:sz w:val="32"/>
          <w:szCs w:val="32"/>
        </w:rPr>
        <w:t>Коченевского</w:t>
      </w:r>
      <w:proofErr w:type="spellEnd"/>
      <w:r w:rsidRPr="002314C2">
        <w:rPr>
          <w:b/>
          <w:sz w:val="32"/>
          <w:szCs w:val="32"/>
        </w:rPr>
        <w:t xml:space="preserve"> района Новосибирской области</w:t>
      </w:r>
    </w:p>
    <w:p w:rsidR="00602CDB" w:rsidRPr="002314C2" w:rsidRDefault="00602CDB" w:rsidP="00602CDB">
      <w:pPr>
        <w:jc w:val="center"/>
        <w:rPr>
          <w:b/>
          <w:sz w:val="32"/>
          <w:szCs w:val="32"/>
        </w:rPr>
      </w:pPr>
    </w:p>
    <w:p w:rsidR="00602CDB" w:rsidRPr="002314C2" w:rsidRDefault="00602CDB" w:rsidP="00602CDB">
      <w:pPr>
        <w:jc w:val="center"/>
        <w:outlineLvl w:val="0"/>
        <w:rPr>
          <w:b/>
          <w:sz w:val="32"/>
          <w:szCs w:val="32"/>
        </w:rPr>
      </w:pPr>
      <w:r w:rsidRPr="002314C2">
        <w:rPr>
          <w:b/>
          <w:sz w:val="32"/>
          <w:szCs w:val="32"/>
        </w:rPr>
        <w:t>ПОСТАНОВЛЕНИЕ</w:t>
      </w:r>
    </w:p>
    <w:p w:rsidR="00602CDB" w:rsidRDefault="00602CDB" w:rsidP="00602CDB">
      <w:pPr>
        <w:jc w:val="center"/>
      </w:pPr>
    </w:p>
    <w:p w:rsidR="00602CDB" w:rsidRPr="00862619" w:rsidRDefault="00602CDB" w:rsidP="00602CDB">
      <w:pPr>
        <w:jc w:val="center"/>
      </w:pPr>
      <w:bookmarkStart w:id="0" w:name="_GoBack"/>
      <w:r w:rsidRPr="00862619">
        <w:t xml:space="preserve">от </w:t>
      </w:r>
      <w:r>
        <w:t>09</w:t>
      </w:r>
      <w:r w:rsidRPr="00862619">
        <w:t xml:space="preserve">. </w:t>
      </w:r>
      <w:r>
        <w:t>01</w:t>
      </w:r>
      <w:r w:rsidRPr="00862619">
        <w:t>. 201</w:t>
      </w:r>
      <w:r>
        <w:t>4</w:t>
      </w:r>
      <w:r w:rsidRPr="00862619">
        <w:t xml:space="preserve"> № 1</w:t>
      </w:r>
    </w:p>
    <w:bookmarkEnd w:id="0"/>
    <w:p w:rsidR="00602CDB" w:rsidRDefault="00602CDB" w:rsidP="00602CDB">
      <w:pPr>
        <w:jc w:val="center"/>
        <w:outlineLvl w:val="0"/>
        <w:rPr>
          <w:b/>
          <w:sz w:val="32"/>
          <w:szCs w:val="32"/>
        </w:rPr>
      </w:pPr>
    </w:p>
    <w:p w:rsidR="00602CDB" w:rsidRPr="0054738F" w:rsidRDefault="00602CDB" w:rsidP="00602CDB">
      <w:pPr>
        <w:jc w:val="center"/>
      </w:pPr>
      <w:r w:rsidRPr="0054738F">
        <w:t xml:space="preserve">Об утверждении Положения </w:t>
      </w:r>
      <w:r>
        <w:t xml:space="preserve">о </w:t>
      </w:r>
      <w:r w:rsidRPr="0054738F">
        <w:t xml:space="preserve">составе и порядке подготовки генерального плана </w:t>
      </w:r>
      <w:r>
        <w:t>рабочего поселка</w:t>
      </w:r>
      <w:proofErr w:type="gramStart"/>
      <w:r>
        <w:t xml:space="preserve"> Ч</w:t>
      </w:r>
      <w:proofErr w:type="gramEnd"/>
      <w:r>
        <w:t>ик</w:t>
      </w:r>
      <w:r w:rsidRPr="0054738F">
        <w:t>, порядке подготовки изменений</w:t>
      </w:r>
      <w:r>
        <w:t xml:space="preserve"> </w:t>
      </w:r>
      <w:r w:rsidRPr="0054738F">
        <w:t>и внесения их в генеральный план, а также составе и порядке подготовки плана реализации генерального плана</w:t>
      </w:r>
    </w:p>
    <w:p w:rsidR="00602CDB" w:rsidRPr="0054738F" w:rsidRDefault="00602CDB" w:rsidP="00602CDB">
      <w:pPr>
        <w:jc w:val="center"/>
      </w:pPr>
    </w:p>
    <w:p w:rsidR="00602CDB" w:rsidRPr="00BF6839" w:rsidRDefault="00602CDB" w:rsidP="00602CDB">
      <w:pPr>
        <w:widowControl w:val="0"/>
        <w:autoSpaceDE w:val="0"/>
        <w:autoSpaceDN w:val="0"/>
        <w:adjustRightInd w:val="0"/>
        <w:ind w:firstLine="851"/>
        <w:jc w:val="both"/>
      </w:pPr>
      <w:r w:rsidRPr="00BF6839">
        <w:t xml:space="preserve">В соответствии с Градостроительным </w:t>
      </w:r>
      <w:hyperlink r:id="rId6" w:history="1">
        <w:r w:rsidRPr="00BF6839">
          <w:t>кодексом</w:t>
        </w:r>
      </w:hyperlink>
      <w:r w:rsidRPr="00BF6839">
        <w:t xml:space="preserve"> Российской Федерации, Федеральным </w:t>
      </w:r>
      <w:hyperlink r:id="rId7" w:history="1">
        <w:r w:rsidRPr="00BF6839">
          <w:t>законом</w:t>
        </w:r>
      </w:hyperlink>
      <w:r>
        <w:t xml:space="preserve"> от 06. 10. 2003 № 131- ФЗ «</w:t>
      </w:r>
      <w:r w:rsidRPr="00BF6839">
        <w:t>Об общих принципах организации местного самоуправления в Российской</w:t>
      </w:r>
      <w:r>
        <w:t xml:space="preserve"> Федерации»</w:t>
      </w:r>
      <w:r w:rsidRPr="00BF6839">
        <w:t>, Методически</w:t>
      </w:r>
      <w:r>
        <w:t>ми</w:t>
      </w:r>
      <w:r w:rsidRPr="00BF6839">
        <w:t xml:space="preserve"> рекомендаци</w:t>
      </w:r>
      <w:r>
        <w:t>ями</w:t>
      </w:r>
      <w:r w:rsidRPr="00BF6839">
        <w:t xml:space="preserve"> по разработке проектов </w:t>
      </w:r>
      <w:r>
        <w:t xml:space="preserve">генеральных планов поселений и </w:t>
      </w:r>
      <w:r w:rsidRPr="00BF6839">
        <w:t>городских округов, утвержденных Приказом Минрегион</w:t>
      </w:r>
      <w:r>
        <w:t>развития</w:t>
      </w:r>
      <w:r w:rsidRPr="00BF6839">
        <w:t xml:space="preserve"> РФ от 26.05.2011 №</w:t>
      </w:r>
      <w:r>
        <w:t xml:space="preserve"> </w:t>
      </w:r>
      <w:r w:rsidRPr="00BF6839">
        <w:t>244,</w:t>
      </w:r>
      <w:r>
        <w:t xml:space="preserve"> администрация рабочего поселка</w:t>
      </w:r>
      <w:proofErr w:type="gramStart"/>
      <w:r>
        <w:t xml:space="preserve"> Ч</w:t>
      </w:r>
      <w:proofErr w:type="gramEnd"/>
      <w:r>
        <w:t>ик</w:t>
      </w:r>
    </w:p>
    <w:p w:rsidR="00602CDB" w:rsidRPr="00B362BC" w:rsidRDefault="00602CDB" w:rsidP="00602CDB">
      <w:pPr>
        <w:widowControl w:val="0"/>
        <w:autoSpaceDE w:val="0"/>
        <w:autoSpaceDN w:val="0"/>
        <w:adjustRightInd w:val="0"/>
        <w:jc w:val="both"/>
        <w:rPr>
          <w:b/>
        </w:rPr>
      </w:pPr>
      <w:r w:rsidRPr="00B362BC">
        <w:rPr>
          <w:b/>
        </w:rPr>
        <w:t>ПОСТАНОВЛЯЕТ:</w:t>
      </w:r>
    </w:p>
    <w:p w:rsidR="00602CDB" w:rsidRPr="00BF6839" w:rsidRDefault="00602CDB" w:rsidP="00602CDB">
      <w:pPr>
        <w:widowControl w:val="0"/>
        <w:autoSpaceDE w:val="0"/>
        <w:autoSpaceDN w:val="0"/>
        <w:adjustRightInd w:val="0"/>
        <w:ind w:firstLine="851"/>
        <w:jc w:val="both"/>
      </w:pPr>
      <w:r w:rsidRPr="00BF6839">
        <w:t>1.</w:t>
      </w:r>
      <w:r>
        <w:t xml:space="preserve"> </w:t>
      </w:r>
      <w:r w:rsidRPr="0054738F">
        <w:t>Утвердить Положение о составе и порядке подготовки генерального плана</w:t>
      </w:r>
      <w:r>
        <w:t xml:space="preserve"> рабочего поселка</w:t>
      </w:r>
      <w:proofErr w:type="gramStart"/>
      <w:r>
        <w:t xml:space="preserve"> Ч</w:t>
      </w:r>
      <w:proofErr w:type="gramEnd"/>
      <w:r>
        <w:t>ик</w:t>
      </w:r>
      <w:r w:rsidRPr="0054738F">
        <w:t>, порядке подготовки изменений и внесения их в генеральный план, а также составе и порядке подготовки плана реализации генерального плана (прилагается)</w:t>
      </w:r>
      <w:r w:rsidRPr="00BF6839">
        <w:t>.</w:t>
      </w:r>
    </w:p>
    <w:p w:rsidR="00602CDB" w:rsidRPr="00D713C8" w:rsidRDefault="00602CDB" w:rsidP="00602CDB">
      <w:pPr>
        <w:numPr>
          <w:ilvl w:val="0"/>
          <w:numId w:val="1"/>
        </w:numPr>
        <w:shd w:val="clear" w:color="auto" w:fill="FFFFFF"/>
        <w:spacing w:line="336" w:lineRule="atLeast"/>
        <w:ind w:left="0" w:firstLine="851"/>
        <w:jc w:val="both"/>
        <w:rPr>
          <w:color w:val="000000"/>
          <w:sz w:val="20"/>
          <w:szCs w:val="20"/>
        </w:rPr>
      </w:pPr>
      <w:r w:rsidRPr="00B75B4B">
        <w:t xml:space="preserve">Опубликовать </w:t>
      </w:r>
      <w:r>
        <w:t xml:space="preserve">постановление </w:t>
      </w:r>
      <w:r w:rsidRPr="00B75B4B">
        <w:t xml:space="preserve">в </w:t>
      </w:r>
      <w:r>
        <w:t>Информационном бюллетене органов местного самоуправления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и на сайте администрации</w:t>
      </w:r>
      <w:r w:rsidRPr="00B75B4B">
        <w:t>.</w:t>
      </w:r>
    </w:p>
    <w:p w:rsidR="00602CDB" w:rsidRPr="00A376BF" w:rsidRDefault="00602CDB" w:rsidP="00602CDB">
      <w:pPr>
        <w:numPr>
          <w:ilvl w:val="0"/>
          <w:numId w:val="1"/>
        </w:numPr>
        <w:shd w:val="clear" w:color="auto" w:fill="FFFFFF"/>
        <w:spacing w:line="336" w:lineRule="atLeast"/>
        <w:ind w:left="0" w:firstLine="851"/>
        <w:jc w:val="both"/>
        <w:rPr>
          <w:color w:val="000000"/>
          <w:sz w:val="20"/>
          <w:szCs w:val="20"/>
        </w:rPr>
      </w:pPr>
      <w:proofErr w:type="gramStart"/>
      <w:r>
        <w:t>Контроль за</w:t>
      </w:r>
      <w:proofErr w:type="gramEnd"/>
      <w:r>
        <w:t xml:space="preserve"> исполнением настоящего постановления оставляю за собой.</w:t>
      </w:r>
    </w:p>
    <w:p w:rsidR="00602CDB" w:rsidRPr="00BF6839" w:rsidRDefault="00602CDB" w:rsidP="00602CDB">
      <w:pPr>
        <w:autoSpaceDE w:val="0"/>
        <w:autoSpaceDN w:val="0"/>
        <w:adjustRightInd w:val="0"/>
        <w:jc w:val="both"/>
        <w:rPr>
          <w:rFonts w:eastAsia="FranklinGothicBookCondITC-Reg"/>
        </w:rPr>
      </w:pPr>
    </w:p>
    <w:p w:rsidR="00602CDB" w:rsidRPr="00E613BC" w:rsidRDefault="00602CDB" w:rsidP="00602CDB">
      <w:pPr>
        <w:autoSpaceDE w:val="0"/>
        <w:autoSpaceDN w:val="0"/>
        <w:adjustRightInd w:val="0"/>
        <w:jc w:val="both"/>
        <w:rPr>
          <w:rFonts w:eastAsia="FranklinGothicBookCondITC-Reg"/>
        </w:rPr>
      </w:pPr>
    </w:p>
    <w:p w:rsidR="00602CDB" w:rsidRPr="00E613BC" w:rsidRDefault="00602CDB" w:rsidP="00602CDB">
      <w:pPr>
        <w:autoSpaceDE w:val="0"/>
        <w:autoSpaceDN w:val="0"/>
        <w:adjustRightInd w:val="0"/>
        <w:jc w:val="both"/>
        <w:rPr>
          <w:rFonts w:eastAsia="FranklinGothicBookCondITC-Reg"/>
        </w:rPr>
      </w:pPr>
    </w:p>
    <w:p w:rsidR="00602CDB" w:rsidRDefault="00602CDB" w:rsidP="00602CDB">
      <w:pPr>
        <w:autoSpaceDE w:val="0"/>
        <w:autoSpaceDN w:val="0"/>
        <w:adjustRightInd w:val="0"/>
        <w:ind w:firstLine="851"/>
        <w:jc w:val="both"/>
        <w:rPr>
          <w:rFonts w:eastAsia="FranklinGothicBookCondITC-Reg"/>
        </w:rPr>
      </w:pPr>
      <w:r w:rsidRPr="00E613BC">
        <w:rPr>
          <w:rFonts w:eastAsia="FranklinGothicBookCondITC-Reg"/>
        </w:rPr>
        <w:t>Глав</w:t>
      </w:r>
      <w:r>
        <w:rPr>
          <w:rFonts w:eastAsia="FranklinGothicBookCondITC-Reg"/>
        </w:rPr>
        <w:t>а рабочего поселка</w:t>
      </w:r>
      <w:proofErr w:type="gramStart"/>
      <w:r>
        <w:rPr>
          <w:rFonts w:eastAsia="FranklinGothicBookCondITC-Reg"/>
        </w:rPr>
        <w:t xml:space="preserve"> Ч</w:t>
      </w:r>
      <w:proofErr w:type="gramEnd"/>
      <w:r>
        <w:rPr>
          <w:rFonts w:eastAsia="FranklinGothicBookCondITC-Reg"/>
        </w:rPr>
        <w:t>ик</w:t>
      </w:r>
      <w:r>
        <w:rPr>
          <w:rFonts w:eastAsia="FranklinGothicBookCondITC-Reg"/>
        </w:rPr>
        <w:tab/>
      </w:r>
      <w:r>
        <w:rPr>
          <w:rFonts w:eastAsia="FranklinGothicBookCondITC-Reg"/>
        </w:rPr>
        <w:tab/>
      </w:r>
      <w:r>
        <w:rPr>
          <w:rFonts w:eastAsia="FranklinGothicBookCondITC-Reg"/>
        </w:rPr>
        <w:tab/>
      </w:r>
      <w:r>
        <w:rPr>
          <w:rFonts w:eastAsia="FranklinGothicBookCondITC-Reg"/>
        </w:rPr>
        <w:tab/>
      </w:r>
      <w:r>
        <w:rPr>
          <w:rFonts w:eastAsia="FranklinGothicBookCondITC-Reg"/>
        </w:rPr>
        <w:tab/>
      </w:r>
      <w:r>
        <w:rPr>
          <w:rFonts w:eastAsia="FranklinGothicBookCondITC-Reg"/>
        </w:rPr>
        <w:tab/>
        <w:t xml:space="preserve">В. Ф. </w:t>
      </w:r>
      <w:proofErr w:type="spellStart"/>
      <w:r>
        <w:rPr>
          <w:rFonts w:eastAsia="FranklinGothicBookCondITC-Reg"/>
        </w:rPr>
        <w:t>Арюткин</w:t>
      </w:r>
      <w:proofErr w:type="spellEnd"/>
    </w:p>
    <w:p w:rsidR="00602CDB" w:rsidRDefault="00602CDB" w:rsidP="00602CDB">
      <w:pPr>
        <w:pStyle w:val="ConsPlusNormal"/>
        <w:ind w:firstLine="6237"/>
        <w:rPr>
          <w:rFonts w:ascii="Times New Roman" w:hAnsi="Times New Roman" w:cs="Times New Roman"/>
          <w:sz w:val="28"/>
          <w:szCs w:val="28"/>
        </w:rPr>
      </w:pPr>
      <w:r>
        <w:br w:type="page"/>
      </w:r>
      <w:r w:rsidRPr="00D713C8">
        <w:rPr>
          <w:rFonts w:ascii="Times New Roman" w:hAnsi="Times New Roman" w:cs="Times New Roman"/>
          <w:sz w:val="28"/>
          <w:szCs w:val="28"/>
        </w:rPr>
        <w:lastRenderedPageBreak/>
        <w:t>Приложение</w:t>
      </w:r>
    </w:p>
    <w:p w:rsidR="00602CDB" w:rsidRDefault="00602CDB" w:rsidP="00602CDB">
      <w:pPr>
        <w:pStyle w:val="ConsPlusNormal"/>
        <w:ind w:left="6237" w:firstLine="0"/>
        <w:jc w:val="both"/>
        <w:rPr>
          <w:rFonts w:ascii="Times New Roman" w:hAnsi="Times New Roman" w:cs="Times New Roman"/>
          <w:sz w:val="28"/>
          <w:szCs w:val="28"/>
        </w:rPr>
      </w:pPr>
      <w:r>
        <w:rPr>
          <w:rFonts w:ascii="Times New Roman" w:hAnsi="Times New Roman" w:cs="Times New Roman"/>
          <w:sz w:val="28"/>
          <w:szCs w:val="28"/>
        </w:rPr>
        <w:t>Утверждено постановлением администрации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602CDB" w:rsidRPr="00D713C8" w:rsidRDefault="00602CDB" w:rsidP="00602CDB">
      <w:pPr>
        <w:pStyle w:val="ConsPlusNormal"/>
        <w:ind w:left="6237" w:firstLine="0"/>
        <w:jc w:val="both"/>
        <w:rPr>
          <w:rFonts w:ascii="Times New Roman" w:hAnsi="Times New Roman" w:cs="Times New Roman"/>
          <w:sz w:val="28"/>
          <w:szCs w:val="28"/>
        </w:rPr>
      </w:pPr>
      <w:r>
        <w:rPr>
          <w:rFonts w:ascii="Times New Roman" w:hAnsi="Times New Roman" w:cs="Times New Roman"/>
          <w:sz w:val="28"/>
          <w:szCs w:val="28"/>
        </w:rPr>
        <w:t>от 09. 01. 2014 № 1</w:t>
      </w:r>
    </w:p>
    <w:p w:rsidR="00602CDB" w:rsidRDefault="00602CDB" w:rsidP="00602CDB">
      <w:pPr>
        <w:jc w:val="right"/>
        <w:rPr>
          <w:rFonts w:ascii="Arial" w:hAnsi="Arial" w:cs="Arial"/>
          <w:sz w:val="20"/>
          <w:szCs w:val="20"/>
        </w:rPr>
      </w:pPr>
      <w:r>
        <w:rPr>
          <w:rFonts w:ascii="Arial" w:hAnsi="Arial" w:cs="Arial"/>
          <w:sz w:val="20"/>
          <w:szCs w:val="20"/>
        </w:rPr>
        <w:t> </w:t>
      </w:r>
    </w:p>
    <w:p w:rsidR="00602CDB" w:rsidRDefault="00602CDB" w:rsidP="00602CDB">
      <w:pPr>
        <w:jc w:val="center"/>
        <w:rPr>
          <w:b/>
          <w:color w:val="000000"/>
        </w:rPr>
      </w:pPr>
      <w:r>
        <w:rPr>
          <w:b/>
          <w:color w:val="000000"/>
        </w:rPr>
        <w:t>Положение</w:t>
      </w:r>
    </w:p>
    <w:p w:rsidR="00602CDB" w:rsidRDefault="00602CDB" w:rsidP="00602CDB">
      <w:pPr>
        <w:ind w:firstLine="708"/>
        <w:jc w:val="center"/>
      </w:pPr>
      <w:r>
        <w:t xml:space="preserve">о </w:t>
      </w:r>
      <w:r w:rsidRPr="0054738F">
        <w:t xml:space="preserve">составе и порядке подготовки генерального плана </w:t>
      </w:r>
      <w:r>
        <w:t>рабочего поселка</w:t>
      </w:r>
      <w:proofErr w:type="gramStart"/>
      <w:r>
        <w:t xml:space="preserve"> Ч</w:t>
      </w:r>
      <w:proofErr w:type="gramEnd"/>
      <w:r>
        <w:t>ик</w:t>
      </w:r>
      <w:r w:rsidRPr="0054738F">
        <w:t>, порядке подготовки изменений</w:t>
      </w:r>
      <w:r>
        <w:t xml:space="preserve"> </w:t>
      </w:r>
      <w:r w:rsidRPr="0054738F">
        <w:t>и внесения их в генеральный план, а также составе и порядке подготовки плана реализации генерального плана</w:t>
      </w:r>
    </w:p>
    <w:p w:rsidR="00602CDB" w:rsidRDefault="00602CDB" w:rsidP="00602CDB">
      <w:pPr>
        <w:ind w:firstLine="708"/>
        <w:jc w:val="center"/>
        <w:rPr>
          <w:color w:val="000000"/>
        </w:rPr>
      </w:pPr>
    </w:p>
    <w:p w:rsidR="00602CDB" w:rsidRPr="00FE73BA" w:rsidRDefault="00602CDB" w:rsidP="00602CDB">
      <w:pPr>
        <w:shd w:val="clear" w:color="auto" w:fill="FFFFFF"/>
        <w:jc w:val="center"/>
        <w:rPr>
          <w:b/>
          <w:color w:val="000000"/>
        </w:rPr>
      </w:pPr>
      <w:r w:rsidRPr="00FE73BA">
        <w:rPr>
          <w:b/>
          <w:color w:val="000000"/>
        </w:rPr>
        <w:t>Статья 1. Общие положения</w:t>
      </w:r>
    </w:p>
    <w:p w:rsidR="00602CDB" w:rsidRPr="00FE73BA" w:rsidRDefault="00602CDB" w:rsidP="00602CDB">
      <w:pPr>
        <w:shd w:val="clear" w:color="auto" w:fill="FFFFFF"/>
        <w:ind w:firstLine="851"/>
        <w:jc w:val="both"/>
        <w:rPr>
          <w:color w:val="000000"/>
        </w:rPr>
      </w:pPr>
      <w:r w:rsidRPr="00FE73BA">
        <w:rPr>
          <w:color w:val="000000"/>
        </w:rPr>
        <w:t>1. Настоящее Положение разработано в соответствии с Градостроительным кодексом Российской Федерации, Федеральным законом от 06.</w:t>
      </w:r>
      <w:r>
        <w:rPr>
          <w:color w:val="000000"/>
        </w:rPr>
        <w:t xml:space="preserve"> </w:t>
      </w:r>
      <w:r w:rsidRPr="00FE73BA">
        <w:rPr>
          <w:color w:val="000000"/>
        </w:rPr>
        <w:t>10.</w:t>
      </w:r>
      <w:r>
        <w:rPr>
          <w:color w:val="000000"/>
        </w:rPr>
        <w:t xml:space="preserve"> </w:t>
      </w:r>
      <w:r w:rsidRPr="00FE73BA">
        <w:rPr>
          <w:color w:val="000000"/>
        </w:rPr>
        <w:t>2003г. № 131-</w:t>
      </w:r>
      <w:r>
        <w:rPr>
          <w:color w:val="000000"/>
        </w:rPr>
        <w:t xml:space="preserve"> </w:t>
      </w:r>
      <w:r w:rsidRPr="00FE73BA">
        <w:rPr>
          <w:color w:val="000000"/>
        </w:rPr>
        <w:t xml:space="preserve">ФЗ «Об общих принципах организации местного самоуправления в Российской Федерации», Уставом </w:t>
      </w:r>
      <w:r>
        <w:rPr>
          <w:color w:val="000000"/>
        </w:rPr>
        <w:t>рабочего поселка</w:t>
      </w:r>
      <w:proofErr w:type="gramStart"/>
      <w:r>
        <w:rPr>
          <w:color w:val="000000"/>
        </w:rPr>
        <w:t xml:space="preserve"> Ч</w:t>
      </w:r>
      <w:proofErr w:type="gramEnd"/>
      <w:r>
        <w:rPr>
          <w:color w:val="000000"/>
        </w:rPr>
        <w:t>ик</w:t>
      </w:r>
      <w:r w:rsidRPr="00FE73BA">
        <w:rPr>
          <w:color w:val="000000"/>
        </w:rPr>
        <w:t xml:space="preserve"> (</w:t>
      </w:r>
      <w:r>
        <w:rPr>
          <w:color w:val="000000"/>
        </w:rPr>
        <w:t>городское</w:t>
      </w:r>
      <w:r w:rsidRPr="00FE73BA">
        <w:rPr>
          <w:color w:val="000000"/>
        </w:rPr>
        <w:t xml:space="preserve"> поселение), устанавливает состав, порядок подготовки и утверждения </w:t>
      </w:r>
      <w:r>
        <w:rPr>
          <w:color w:val="000000"/>
        </w:rPr>
        <w:t>г</w:t>
      </w:r>
      <w:r w:rsidRPr="00FE73BA">
        <w:rPr>
          <w:color w:val="000000"/>
        </w:rPr>
        <w:t xml:space="preserve">енерального плана, порядок подготовки изменений и внесения их в </w:t>
      </w:r>
      <w:r>
        <w:rPr>
          <w:color w:val="000000"/>
        </w:rPr>
        <w:t>г</w:t>
      </w:r>
      <w:r w:rsidRPr="00FE73BA">
        <w:rPr>
          <w:color w:val="000000"/>
        </w:rPr>
        <w:t xml:space="preserve">енеральный план, а также состав, порядок подготовки и утверждения плана его реализации. </w:t>
      </w:r>
    </w:p>
    <w:p w:rsidR="00602CDB" w:rsidRPr="00FE73BA" w:rsidRDefault="00602CDB" w:rsidP="00602CDB">
      <w:pPr>
        <w:shd w:val="clear" w:color="auto" w:fill="FFFFFF"/>
        <w:ind w:firstLine="851"/>
        <w:jc w:val="both"/>
        <w:rPr>
          <w:color w:val="000000"/>
        </w:rPr>
      </w:pPr>
      <w:r w:rsidRPr="00FE73BA">
        <w:rPr>
          <w:color w:val="000000"/>
        </w:rPr>
        <w:t xml:space="preserve">2. Целью разработки </w:t>
      </w:r>
      <w:r>
        <w:rPr>
          <w:color w:val="000000"/>
        </w:rPr>
        <w:t>г</w:t>
      </w:r>
      <w:r w:rsidRPr="00FE73BA">
        <w:rPr>
          <w:color w:val="000000"/>
        </w:rPr>
        <w:t xml:space="preserve">енерального плана является обеспечение территориального планирования </w:t>
      </w:r>
      <w:r>
        <w:rPr>
          <w:color w:val="000000"/>
        </w:rPr>
        <w:t>р. п. Чик</w:t>
      </w:r>
      <w:r w:rsidRPr="00FE73BA">
        <w:rPr>
          <w:color w:val="000000"/>
        </w:rPr>
        <w:t xml:space="preserve">, устойчивого развития территорий и создание благоприятной среды жизнедеятельности на основе сбалансированного учета природных, экологических, экономических, социальных и иных факторов, регулирования и стимулирования инвестиционной деятельности. </w:t>
      </w:r>
    </w:p>
    <w:p w:rsidR="00602CDB" w:rsidRPr="00FE73BA" w:rsidRDefault="00602CDB" w:rsidP="00602CDB">
      <w:pPr>
        <w:shd w:val="clear" w:color="auto" w:fill="FFFFFF"/>
        <w:ind w:firstLine="851"/>
        <w:jc w:val="both"/>
        <w:rPr>
          <w:color w:val="000000"/>
        </w:rPr>
      </w:pPr>
    </w:p>
    <w:p w:rsidR="00602CDB" w:rsidRPr="00FE73BA" w:rsidRDefault="00602CDB" w:rsidP="00602CDB">
      <w:pPr>
        <w:shd w:val="clear" w:color="auto" w:fill="FFFFFF"/>
        <w:jc w:val="center"/>
        <w:rPr>
          <w:b/>
          <w:color w:val="000000"/>
        </w:rPr>
      </w:pPr>
      <w:r w:rsidRPr="00FE73BA">
        <w:rPr>
          <w:b/>
          <w:color w:val="000000"/>
        </w:rPr>
        <w:t xml:space="preserve">Статья 2. Состав </w:t>
      </w:r>
      <w:r>
        <w:rPr>
          <w:b/>
          <w:color w:val="000000"/>
        </w:rPr>
        <w:t>г</w:t>
      </w:r>
      <w:r w:rsidRPr="00FE73BA">
        <w:rPr>
          <w:b/>
          <w:color w:val="000000"/>
        </w:rPr>
        <w:t>енерального плана</w:t>
      </w:r>
    </w:p>
    <w:p w:rsidR="00602CDB" w:rsidRPr="00FE73BA" w:rsidRDefault="00602CDB" w:rsidP="00602CDB">
      <w:pPr>
        <w:shd w:val="clear" w:color="auto" w:fill="FFFFFF"/>
        <w:ind w:firstLine="851"/>
        <w:jc w:val="both"/>
        <w:rPr>
          <w:color w:val="000000"/>
        </w:rPr>
      </w:pPr>
      <w:r w:rsidRPr="00FE73BA">
        <w:rPr>
          <w:color w:val="000000"/>
        </w:rPr>
        <w:t xml:space="preserve">1. Генеральный план </w:t>
      </w:r>
      <w:r>
        <w:rPr>
          <w:color w:val="000000"/>
        </w:rPr>
        <w:t>рабочего поселка Чик</w:t>
      </w:r>
      <w:r w:rsidRPr="00FE73BA">
        <w:rPr>
          <w:color w:val="000000"/>
        </w:rPr>
        <w:t xml:space="preserve"> (дале</w:t>
      </w:r>
      <w:proofErr w:type="gramStart"/>
      <w:r w:rsidRPr="00FE73BA">
        <w:rPr>
          <w:color w:val="000000"/>
        </w:rPr>
        <w:t>е-</w:t>
      </w:r>
      <w:proofErr w:type="gramEnd"/>
      <w:r w:rsidRPr="00FE73BA">
        <w:rPr>
          <w:color w:val="000000"/>
        </w:rPr>
        <w:t xml:space="preserve"> Генеральный план) является документом территориального планирования муниципального образования определяет назначение территорий поселения в целях обеспечения устойчивого развития этих территорий, развития инженерной, транспортной и социальной инфраструктур, обеспечения учета интересов граждан и их объединений. </w:t>
      </w:r>
    </w:p>
    <w:p w:rsidR="00602CDB" w:rsidRPr="00FE73BA" w:rsidRDefault="00602CDB" w:rsidP="00602CDB">
      <w:pPr>
        <w:shd w:val="clear" w:color="auto" w:fill="FFFFFF"/>
        <w:ind w:firstLine="851"/>
        <w:jc w:val="both"/>
        <w:rPr>
          <w:color w:val="000000"/>
        </w:rPr>
      </w:pPr>
      <w:r w:rsidRPr="00FE73BA">
        <w:rPr>
          <w:color w:val="000000"/>
        </w:rPr>
        <w:t xml:space="preserve">2. Генеральный план является документом постоянного действия. В Генеральный план могут вноситься изменения и дополнения по мере необходимости. Необходимость внесения изменений и дополнений в Генеральный план определяется органами местного самоуправления </w:t>
      </w:r>
      <w:r>
        <w:rPr>
          <w:color w:val="000000"/>
        </w:rPr>
        <w:t>рабочего поселка</w:t>
      </w:r>
      <w:proofErr w:type="gramStart"/>
      <w:r>
        <w:rPr>
          <w:color w:val="000000"/>
        </w:rPr>
        <w:t xml:space="preserve"> Ч</w:t>
      </w:r>
      <w:proofErr w:type="gramEnd"/>
      <w:r>
        <w:rPr>
          <w:color w:val="000000"/>
        </w:rPr>
        <w:t>ик</w:t>
      </w:r>
      <w:r w:rsidRPr="00FE73BA">
        <w:rPr>
          <w:color w:val="000000"/>
        </w:rPr>
        <w:t>.</w:t>
      </w:r>
    </w:p>
    <w:p w:rsidR="00602CDB" w:rsidRPr="00FE73BA" w:rsidRDefault="00602CDB" w:rsidP="00602CDB">
      <w:pPr>
        <w:shd w:val="clear" w:color="auto" w:fill="FFFFFF"/>
        <w:ind w:firstLine="851"/>
        <w:jc w:val="both"/>
        <w:rPr>
          <w:color w:val="000000"/>
        </w:rPr>
      </w:pPr>
      <w:r w:rsidRPr="00FE73BA">
        <w:rPr>
          <w:color w:val="000000"/>
        </w:rPr>
        <w:t xml:space="preserve">3. Состав Генерального плана состоит из двух частей: </w:t>
      </w:r>
    </w:p>
    <w:p w:rsidR="00602CDB" w:rsidRPr="00FE73BA" w:rsidRDefault="00602CDB" w:rsidP="00602CDB">
      <w:pPr>
        <w:shd w:val="clear" w:color="auto" w:fill="FFFFFF"/>
        <w:ind w:firstLine="851"/>
        <w:jc w:val="both"/>
        <w:rPr>
          <w:color w:val="000000"/>
        </w:rPr>
      </w:pPr>
      <w:r w:rsidRPr="00FE73BA">
        <w:rPr>
          <w:color w:val="000000"/>
        </w:rPr>
        <w:t xml:space="preserve">- часть первая - «Положения о территориальном планировании»; </w:t>
      </w:r>
    </w:p>
    <w:p w:rsidR="00602CDB" w:rsidRPr="00FE73BA" w:rsidRDefault="00602CDB" w:rsidP="00602CDB">
      <w:pPr>
        <w:shd w:val="clear" w:color="auto" w:fill="FFFFFF"/>
        <w:ind w:firstLine="851"/>
        <w:jc w:val="both"/>
        <w:rPr>
          <w:color w:val="000000"/>
        </w:rPr>
      </w:pPr>
      <w:r w:rsidRPr="00FE73BA">
        <w:rPr>
          <w:color w:val="000000"/>
        </w:rPr>
        <w:t xml:space="preserve">- часть вторая - «Схемы территориального планирования». </w:t>
      </w:r>
    </w:p>
    <w:p w:rsidR="00602CDB" w:rsidRPr="00FE73BA" w:rsidRDefault="00602CDB" w:rsidP="00602CDB">
      <w:pPr>
        <w:shd w:val="clear" w:color="auto" w:fill="FFFFFF"/>
        <w:ind w:firstLine="851"/>
        <w:jc w:val="both"/>
        <w:rPr>
          <w:color w:val="000000"/>
        </w:rPr>
      </w:pPr>
      <w:r w:rsidRPr="00FE73BA">
        <w:rPr>
          <w:color w:val="000000"/>
        </w:rPr>
        <w:t xml:space="preserve">3.1. Часть первая Генерального плана «Положения о территориальном планировании» включает в себя два раздела: </w:t>
      </w:r>
    </w:p>
    <w:p w:rsidR="00602CDB" w:rsidRPr="00FE73BA" w:rsidRDefault="00602CDB" w:rsidP="00602CDB">
      <w:pPr>
        <w:shd w:val="clear" w:color="auto" w:fill="FFFFFF"/>
        <w:ind w:firstLine="851"/>
        <w:jc w:val="both"/>
        <w:rPr>
          <w:color w:val="000000"/>
        </w:rPr>
      </w:pPr>
      <w:r w:rsidRPr="00FE73BA">
        <w:rPr>
          <w:color w:val="000000"/>
        </w:rPr>
        <w:t xml:space="preserve">- раздел 1 - «Описание целей и задач территориального планирования»; </w:t>
      </w:r>
    </w:p>
    <w:p w:rsidR="00602CDB" w:rsidRPr="00FE73BA" w:rsidRDefault="00602CDB" w:rsidP="00602CDB">
      <w:pPr>
        <w:shd w:val="clear" w:color="auto" w:fill="FFFFFF"/>
        <w:ind w:firstLine="851"/>
        <w:jc w:val="both"/>
        <w:rPr>
          <w:color w:val="000000"/>
        </w:rPr>
      </w:pPr>
      <w:r w:rsidRPr="00FE73BA">
        <w:rPr>
          <w:color w:val="000000"/>
        </w:rPr>
        <w:lastRenderedPageBreak/>
        <w:t xml:space="preserve">- раздел 2 - «Перечень основных мероприятий по территориальному планированию и последовательности их выполнения». </w:t>
      </w:r>
    </w:p>
    <w:p w:rsidR="00602CDB" w:rsidRPr="00FE73BA" w:rsidRDefault="00602CDB" w:rsidP="00602CDB">
      <w:pPr>
        <w:shd w:val="clear" w:color="auto" w:fill="FFFFFF"/>
        <w:ind w:firstLine="851"/>
        <w:jc w:val="both"/>
        <w:rPr>
          <w:color w:val="000000"/>
        </w:rPr>
      </w:pPr>
      <w:r w:rsidRPr="00FE73BA">
        <w:rPr>
          <w:color w:val="000000"/>
        </w:rPr>
        <w:t xml:space="preserve">3.2. Часть вторая Генерального плана «Схемы территориального планирования» включает в себя основной чертеж Генерального плана, а также соответствующие карты (схемы) планируемого размещения объектов капитального строительства, в том числе: </w:t>
      </w:r>
    </w:p>
    <w:p w:rsidR="00602CDB" w:rsidRPr="00FE73BA" w:rsidRDefault="00602CDB" w:rsidP="00602CDB">
      <w:pPr>
        <w:shd w:val="clear" w:color="auto" w:fill="FFFFFF"/>
        <w:ind w:firstLine="851"/>
        <w:jc w:val="both"/>
        <w:rPr>
          <w:color w:val="000000"/>
        </w:rPr>
      </w:pPr>
      <w:r w:rsidRPr="00FE73BA">
        <w:rPr>
          <w:color w:val="000000"/>
        </w:rPr>
        <w:t>- объектов электро-, тепл</w:t>
      </w:r>
      <w:proofErr w:type="gramStart"/>
      <w:r w:rsidRPr="00FE73BA">
        <w:rPr>
          <w:color w:val="000000"/>
        </w:rPr>
        <w:t>о-</w:t>
      </w:r>
      <w:proofErr w:type="gramEnd"/>
      <w:r w:rsidRPr="00FE73BA">
        <w:rPr>
          <w:color w:val="000000"/>
        </w:rPr>
        <w:t xml:space="preserve">, газо- и водоснабжения населения в границах поселения; </w:t>
      </w:r>
    </w:p>
    <w:p w:rsidR="00602CDB" w:rsidRPr="00FE73BA" w:rsidRDefault="00602CDB" w:rsidP="00602CDB">
      <w:pPr>
        <w:shd w:val="clear" w:color="auto" w:fill="FFFFFF"/>
        <w:ind w:firstLine="851"/>
        <w:jc w:val="both"/>
        <w:rPr>
          <w:color w:val="000000"/>
        </w:rPr>
      </w:pPr>
      <w:r w:rsidRPr="00FE73BA">
        <w:rPr>
          <w:color w:val="000000"/>
        </w:rPr>
        <w:t xml:space="preserve">- автомобильных дорог общего пользования, мостов и иных транспортных инженерных сооружений в границах поселения; </w:t>
      </w:r>
    </w:p>
    <w:p w:rsidR="00602CDB" w:rsidRPr="00FE73BA" w:rsidRDefault="00602CDB" w:rsidP="00602CDB">
      <w:pPr>
        <w:shd w:val="clear" w:color="auto" w:fill="FFFFFF"/>
        <w:ind w:firstLine="851"/>
        <w:jc w:val="both"/>
        <w:rPr>
          <w:color w:val="000000"/>
        </w:rPr>
      </w:pPr>
      <w:r w:rsidRPr="00FE73BA">
        <w:rPr>
          <w:color w:val="000000"/>
        </w:rPr>
        <w:t xml:space="preserve">- иных объектов, размещение которых необходимо для осуществления полномочий органов местного самоуправления поселения. </w:t>
      </w:r>
    </w:p>
    <w:p w:rsidR="00602CDB" w:rsidRPr="00FE73BA" w:rsidRDefault="00602CDB" w:rsidP="00602CDB">
      <w:pPr>
        <w:shd w:val="clear" w:color="auto" w:fill="FFFFFF"/>
        <w:ind w:firstLine="851"/>
        <w:jc w:val="both"/>
        <w:rPr>
          <w:color w:val="000000"/>
        </w:rPr>
      </w:pPr>
      <w:r w:rsidRPr="00FE73BA">
        <w:rPr>
          <w:color w:val="000000"/>
        </w:rPr>
        <w:t xml:space="preserve">3.3. На картах (схемах), содержащихся в Генеральном плане могут отображаться: </w:t>
      </w:r>
    </w:p>
    <w:p w:rsidR="00602CDB" w:rsidRPr="00FE73BA" w:rsidRDefault="00602CDB" w:rsidP="00602CDB">
      <w:pPr>
        <w:shd w:val="clear" w:color="auto" w:fill="FFFFFF"/>
        <w:ind w:firstLine="851"/>
        <w:jc w:val="both"/>
        <w:rPr>
          <w:color w:val="000000"/>
        </w:rPr>
      </w:pPr>
      <w:r w:rsidRPr="00FE73BA">
        <w:rPr>
          <w:color w:val="000000"/>
        </w:rPr>
        <w:t xml:space="preserve">- границы поселения; </w:t>
      </w:r>
    </w:p>
    <w:p w:rsidR="00602CDB" w:rsidRPr="00FE73BA" w:rsidRDefault="00602CDB" w:rsidP="00602CDB">
      <w:pPr>
        <w:shd w:val="clear" w:color="auto" w:fill="FFFFFF"/>
        <w:ind w:firstLine="851"/>
        <w:jc w:val="both"/>
        <w:rPr>
          <w:color w:val="000000"/>
        </w:rPr>
      </w:pPr>
      <w:r w:rsidRPr="00FE73BA">
        <w:rPr>
          <w:color w:val="000000"/>
        </w:rPr>
        <w:t xml:space="preserve">- существующие и планируемые границы земель промышленности, энергетики, транспорта, связи; </w:t>
      </w:r>
    </w:p>
    <w:p w:rsidR="00602CDB" w:rsidRPr="00FE73BA" w:rsidRDefault="00602CDB" w:rsidP="00602CDB">
      <w:pPr>
        <w:shd w:val="clear" w:color="auto" w:fill="FFFFFF"/>
        <w:ind w:firstLine="851"/>
        <w:jc w:val="both"/>
        <w:rPr>
          <w:color w:val="000000"/>
        </w:rPr>
      </w:pPr>
      <w:r w:rsidRPr="00FE73BA">
        <w:rPr>
          <w:color w:val="000000"/>
        </w:rPr>
        <w:t xml:space="preserve">- границы функциональных зон с отображением параметров планируемого развития таких зон; </w:t>
      </w:r>
    </w:p>
    <w:p w:rsidR="00602CDB" w:rsidRPr="00FE73BA" w:rsidRDefault="00602CDB" w:rsidP="00602CDB">
      <w:pPr>
        <w:shd w:val="clear" w:color="auto" w:fill="FFFFFF"/>
        <w:ind w:firstLine="851"/>
        <w:jc w:val="both"/>
        <w:rPr>
          <w:color w:val="000000"/>
        </w:rPr>
      </w:pPr>
      <w:r w:rsidRPr="00FE73BA">
        <w:rPr>
          <w:color w:val="000000"/>
        </w:rPr>
        <w:t xml:space="preserve">- границы территорий объектов культурного наследия; </w:t>
      </w:r>
    </w:p>
    <w:p w:rsidR="00602CDB" w:rsidRPr="00FE73BA" w:rsidRDefault="00602CDB" w:rsidP="00602CDB">
      <w:pPr>
        <w:shd w:val="clear" w:color="auto" w:fill="FFFFFF"/>
        <w:ind w:firstLine="851"/>
        <w:jc w:val="both"/>
        <w:rPr>
          <w:color w:val="000000"/>
        </w:rPr>
      </w:pPr>
      <w:r w:rsidRPr="00FE73BA">
        <w:rPr>
          <w:color w:val="000000"/>
        </w:rPr>
        <w:t xml:space="preserve">- границы зон с особыми условиями использования территорий; </w:t>
      </w:r>
    </w:p>
    <w:p w:rsidR="00602CDB" w:rsidRPr="00FE73BA" w:rsidRDefault="00602CDB" w:rsidP="00602CDB">
      <w:pPr>
        <w:shd w:val="clear" w:color="auto" w:fill="FFFFFF"/>
        <w:ind w:firstLine="851"/>
        <w:jc w:val="both"/>
        <w:rPr>
          <w:color w:val="000000"/>
        </w:rPr>
      </w:pPr>
      <w:r w:rsidRPr="00FE73BA">
        <w:rPr>
          <w:color w:val="000000"/>
        </w:rPr>
        <w:t xml:space="preserve">- границы земельных участков, которые предоставлены для размещения объектов капитального строительства федерального, регионального или местного значения либо на которых размещены объекты капитального строительства, находящиеся в государственной или муниципальной собственности, а также границы зон планируемого размещения объектов капитального строительства федерального, регионального или местного значения; </w:t>
      </w:r>
    </w:p>
    <w:p w:rsidR="00602CDB" w:rsidRPr="00FE73BA" w:rsidRDefault="00602CDB" w:rsidP="00602CDB">
      <w:pPr>
        <w:shd w:val="clear" w:color="auto" w:fill="FFFFFF"/>
        <w:ind w:firstLine="851"/>
        <w:jc w:val="both"/>
        <w:rPr>
          <w:color w:val="000000"/>
        </w:rPr>
      </w:pPr>
      <w:r w:rsidRPr="00FE73BA">
        <w:rPr>
          <w:color w:val="000000"/>
        </w:rPr>
        <w:t xml:space="preserve">- границы территорий, подверженных риску возникновения чрезвычайных ситуаций природного и техногенного характера и воздействия их последствий; </w:t>
      </w:r>
    </w:p>
    <w:p w:rsidR="00602CDB" w:rsidRPr="00FE73BA" w:rsidRDefault="00602CDB" w:rsidP="00602CDB">
      <w:pPr>
        <w:shd w:val="clear" w:color="auto" w:fill="FFFFFF"/>
        <w:ind w:firstLine="851"/>
        <w:jc w:val="both"/>
        <w:rPr>
          <w:color w:val="000000"/>
        </w:rPr>
      </w:pPr>
      <w:r w:rsidRPr="00FE73BA">
        <w:rPr>
          <w:color w:val="000000"/>
        </w:rPr>
        <w:t xml:space="preserve">- границы зон инженерной и транспортной инфраструктур. </w:t>
      </w:r>
    </w:p>
    <w:p w:rsidR="00602CDB" w:rsidRPr="00FE73BA" w:rsidRDefault="00602CDB" w:rsidP="00602CDB">
      <w:pPr>
        <w:shd w:val="clear" w:color="auto" w:fill="FFFFFF"/>
        <w:ind w:firstLine="851"/>
        <w:jc w:val="both"/>
        <w:rPr>
          <w:color w:val="000000"/>
        </w:rPr>
      </w:pPr>
      <w:r w:rsidRPr="00FE73BA">
        <w:rPr>
          <w:color w:val="000000"/>
        </w:rPr>
        <w:t xml:space="preserve">4. Сводная схема (основной чертеж) Генерального плана, иные схемы, фрагменты схем представляются в масштабах, которые определяются техническим заданием заказчика по подготовке проекта Генерального плана, с учетом площади территории, на которую распространяется действие Генерального плана, а также с учетом численности населения (существующей и прогнозируемой). </w:t>
      </w:r>
    </w:p>
    <w:p w:rsidR="00602CDB" w:rsidRPr="00FE73BA" w:rsidRDefault="00602CDB" w:rsidP="00602CDB">
      <w:pPr>
        <w:shd w:val="clear" w:color="auto" w:fill="FFFFFF"/>
        <w:ind w:firstLine="851"/>
        <w:jc w:val="both"/>
        <w:rPr>
          <w:color w:val="000000"/>
        </w:rPr>
      </w:pPr>
    </w:p>
    <w:p w:rsidR="00602CDB" w:rsidRPr="00FE73BA" w:rsidRDefault="00602CDB" w:rsidP="00602CDB">
      <w:pPr>
        <w:shd w:val="clear" w:color="auto" w:fill="FFFFFF"/>
        <w:ind w:firstLine="851"/>
        <w:jc w:val="center"/>
        <w:rPr>
          <w:b/>
          <w:color w:val="000000"/>
        </w:rPr>
      </w:pPr>
      <w:r w:rsidRPr="00FE73BA">
        <w:rPr>
          <w:b/>
          <w:color w:val="000000"/>
        </w:rPr>
        <w:t>Статья</w:t>
      </w:r>
      <w:r w:rsidRPr="00FE73BA">
        <w:rPr>
          <w:color w:val="000000"/>
        </w:rPr>
        <w:t xml:space="preserve"> </w:t>
      </w:r>
      <w:r w:rsidRPr="00FE73BA">
        <w:rPr>
          <w:b/>
          <w:color w:val="000000"/>
        </w:rPr>
        <w:t>3. Порядок подготовки Генерального плана и внесения в него изменений</w:t>
      </w:r>
    </w:p>
    <w:p w:rsidR="00602CDB" w:rsidRPr="00FE73BA" w:rsidRDefault="00602CDB" w:rsidP="00602CDB">
      <w:pPr>
        <w:shd w:val="clear" w:color="auto" w:fill="FFFFFF"/>
        <w:ind w:firstLine="851"/>
        <w:jc w:val="both"/>
        <w:rPr>
          <w:color w:val="000000"/>
        </w:rPr>
      </w:pPr>
      <w:r w:rsidRPr="00FE73BA">
        <w:rPr>
          <w:color w:val="000000"/>
        </w:rPr>
        <w:t xml:space="preserve">1. Подготовка проекта Генерального плана осуществляется по решению Главы </w:t>
      </w:r>
      <w:r>
        <w:rPr>
          <w:color w:val="000000"/>
        </w:rPr>
        <w:t>рабочего поселка Чик</w:t>
      </w:r>
      <w:r w:rsidRPr="00FE73BA">
        <w:rPr>
          <w:color w:val="000000"/>
        </w:rPr>
        <w:t xml:space="preserve"> (</w:t>
      </w:r>
      <w:r>
        <w:rPr>
          <w:color w:val="000000"/>
        </w:rPr>
        <w:t>дале</w:t>
      </w:r>
      <w:proofErr w:type="gramStart"/>
      <w:r>
        <w:rPr>
          <w:color w:val="000000"/>
        </w:rPr>
        <w:t>е-</w:t>
      </w:r>
      <w:proofErr w:type="gramEnd"/>
      <w:r>
        <w:rPr>
          <w:color w:val="000000"/>
        </w:rPr>
        <w:t xml:space="preserve"> Глава</w:t>
      </w:r>
      <w:r w:rsidRPr="00FE73BA">
        <w:rPr>
          <w:color w:val="000000"/>
        </w:rPr>
        <w:t xml:space="preserve">) на основании технического задания на его разработку. </w:t>
      </w:r>
    </w:p>
    <w:p w:rsidR="00602CDB" w:rsidRPr="00FE73BA" w:rsidRDefault="00602CDB" w:rsidP="00602CDB">
      <w:pPr>
        <w:shd w:val="clear" w:color="auto" w:fill="FFFFFF"/>
        <w:ind w:firstLine="851"/>
        <w:jc w:val="both"/>
        <w:rPr>
          <w:color w:val="000000"/>
        </w:rPr>
      </w:pPr>
      <w:r w:rsidRPr="00FE73BA">
        <w:rPr>
          <w:color w:val="000000"/>
        </w:rPr>
        <w:lastRenderedPageBreak/>
        <w:t xml:space="preserve">2. Техническое задание на разработку Генерального плана составляется </w:t>
      </w:r>
      <w:r>
        <w:rPr>
          <w:color w:val="000000"/>
        </w:rPr>
        <w:t>а</w:t>
      </w:r>
      <w:r w:rsidRPr="00FE73BA">
        <w:rPr>
          <w:color w:val="000000"/>
        </w:rPr>
        <w:t xml:space="preserve">дминистрацией </w:t>
      </w:r>
      <w:r>
        <w:rPr>
          <w:color w:val="000000"/>
        </w:rPr>
        <w:t>рабочего поселка Чик (дале</w:t>
      </w:r>
      <w:proofErr w:type="gramStart"/>
      <w:r>
        <w:rPr>
          <w:color w:val="000000"/>
        </w:rPr>
        <w:t>е-</w:t>
      </w:r>
      <w:proofErr w:type="gramEnd"/>
      <w:r>
        <w:rPr>
          <w:color w:val="000000"/>
        </w:rPr>
        <w:t xml:space="preserve"> Администрация)</w:t>
      </w:r>
      <w:r w:rsidRPr="00FE73BA">
        <w:rPr>
          <w:color w:val="000000"/>
        </w:rPr>
        <w:t xml:space="preserve">. </w:t>
      </w:r>
    </w:p>
    <w:p w:rsidR="00602CDB" w:rsidRPr="00FE73BA" w:rsidRDefault="00602CDB" w:rsidP="00602CDB">
      <w:pPr>
        <w:shd w:val="clear" w:color="auto" w:fill="FFFFFF"/>
        <w:ind w:firstLine="851"/>
        <w:jc w:val="both"/>
        <w:rPr>
          <w:color w:val="000000"/>
        </w:rPr>
      </w:pPr>
      <w:r w:rsidRPr="00FE73BA">
        <w:rPr>
          <w:color w:val="000000"/>
        </w:rPr>
        <w:t xml:space="preserve">3. Техническое задание на разработку проекта Генерального плана содержит следующие основные сведения: </w:t>
      </w:r>
    </w:p>
    <w:p w:rsidR="00602CDB" w:rsidRPr="00FE73BA" w:rsidRDefault="00602CDB" w:rsidP="00602CDB">
      <w:pPr>
        <w:shd w:val="clear" w:color="auto" w:fill="FFFFFF"/>
        <w:ind w:firstLine="851"/>
        <w:jc w:val="both"/>
        <w:rPr>
          <w:color w:val="000000"/>
        </w:rPr>
      </w:pPr>
      <w:r w:rsidRPr="00FE73BA">
        <w:rPr>
          <w:color w:val="000000"/>
        </w:rPr>
        <w:t xml:space="preserve">3.1. требования к содержанию и форме разрабатываемых материалов, этапы, последовательность и сроки выполнения работ; </w:t>
      </w:r>
    </w:p>
    <w:p w:rsidR="00602CDB" w:rsidRPr="00FE73BA" w:rsidRDefault="00602CDB" w:rsidP="00602CDB">
      <w:pPr>
        <w:shd w:val="clear" w:color="auto" w:fill="FFFFFF"/>
        <w:ind w:firstLine="851"/>
        <w:jc w:val="both"/>
        <w:rPr>
          <w:color w:val="000000"/>
        </w:rPr>
      </w:pPr>
      <w:r w:rsidRPr="00FE73BA">
        <w:rPr>
          <w:color w:val="000000"/>
        </w:rPr>
        <w:t>3.2. требования к основным направлениям социально-экономического развития города, архитектурн</w:t>
      </w:r>
      <w:proofErr w:type="gramStart"/>
      <w:r w:rsidRPr="00FE73BA">
        <w:rPr>
          <w:color w:val="000000"/>
        </w:rPr>
        <w:t>о-</w:t>
      </w:r>
      <w:proofErr w:type="gramEnd"/>
      <w:r>
        <w:rPr>
          <w:color w:val="000000"/>
        </w:rPr>
        <w:t xml:space="preserve"> </w:t>
      </w:r>
      <w:r w:rsidRPr="00FE73BA">
        <w:rPr>
          <w:color w:val="000000"/>
        </w:rPr>
        <w:t>планировочной и функциональной организации его территории, организации инженерно-</w:t>
      </w:r>
      <w:r>
        <w:rPr>
          <w:color w:val="000000"/>
        </w:rPr>
        <w:t xml:space="preserve"> </w:t>
      </w:r>
      <w:r w:rsidRPr="00FE73BA">
        <w:rPr>
          <w:color w:val="000000"/>
        </w:rPr>
        <w:t>транспортной инфраструктуры и благоустройства территорий, охране окружающей среды, памятников истории и культуры, инженерно-</w:t>
      </w:r>
      <w:r>
        <w:rPr>
          <w:color w:val="000000"/>
        </w:rPr>
        <w:t xml:space="preserve"> </w:t>
      </w:r>
      <w:r w:rsidRPr="00FE73BA">
        <w:rPr>
          <w:color w:val="000000"/>
        </w:rPr>
        <w:t xml:space="preserve">техническим мероприятиям гражданской обороны; </w:t>
      </w:r>
    </w:p>
    <w:p w:rsidR="00602CDB" w:rsidRPr="00FE73BA" w:rsidRDefault="00602CDB" w:rsidP="00602CDB">
      <w:pPr>
        <w:shd w:val="clear" w:color="auto" w:fill="FFFFFF"/>
        <w:ind w:firstLine="851"/>
        <w:jc w:val="both"/>
        <w:rPr>
          <w:color w:val="000000"/>
        </w:rPr>
      </w:pPr>
      <w:r w:rsidRPr="00FE73BA">
        <w:rPr>
          <w:color w:val="000000"/>
        </w:rPr>
        <w:t xml:space="preserve">3.3. состав и порядок проведения инженерных изысканий; </w:t>
      </w:r>
    </w:p>
    <w:p w:rsidR="00602CDB" w:rsidRPr="00FE73BA" w:rsidRDefault="00602CDB" w:rsidP="00602CDB">
      <w:pPr>
        <w:shd w:val="clear" w:color="auto" w:fill="FFFFFF"/>
        <w:ind w:firstLine="851"/>
        <w:jc w:val="both"/>
        <w:rPr>
          <w:color w:val="000000"/>
        </w:rPr>
      </w:pPr>
      <w:r w:rsidRPr="00FE73BA">
        <w:rPr>
          <w:color w:val="000000"/>
        </w:rPr>
        <w:t xml:space="preserve">3.4. иные сведения, необходимые для разработки Генерального плана. </w:t>
      </w:r>
    </w:p>
    <w:p w:rsidR="00602CDB" w:rsidRPr="00FE73BA" w:rsidRDefault="00602CDB" w:rsidP="00602CDB">
      <w:pPr>
        <w:shd w:val="clear" w:color="auto" w:fill="FFFFFF"/>
        <w:ind w:firstLine="851"/>
        <w:jc w:val="both"/>
        <w:rPr>
          <w:color w:val="000000"/>
        </w:rPr>
      </w:pPr>
      <w:r w:rsidRPr="00FE73BA">
        <w:rPr>
          <w:color w:val="000000"/>
        </w:rPr>
        <w:t xml:space="preserve">4. Подготовка соответствующего проекта Генерального плана, осуществляется на основании результатов инженерных изысканий, в соответствии с техническим заданием на проведение работ по разработке Генерального плана, с учетом предложений заинтересованных лиц. </w:t>
      </w:r>
    </w:p>
    <w:p w:rsidR="00602CDB" w:rsidRPr="00FE73BA" w:rsidRDefault="00602CDB" w:rsidP="00602CDB">
      <w:pPr>
        <w:shd w:val="clear" w:color="auto" w:fill="FFFFFF"/>
        <w:ind w:firstLine="851"/>
        <w:jc w:val="both"/>
        <w:rPr>
          <w:color w:val="000000"/>
        </w:rPr>
      </w:pPr>
      <w:r w:rsidRPr="00FE73BA">
        <w:rPr>
          <w:color w:val="000000"/>
        </w:rPr>
        <w:t xml:space="preserve">Подготовка Генерального плана осуществляется применительно ко всей территории поселения. </w:t>
      </w:r>
    </w:p>
    <w:p w:rsidR="00602CDB" w:rsidRPr="00FE73BA" w:rsidRDefault="00602CDB" w:rsidP="00602CDB">
      <w:pPr>
        <w:shd w:val="clear" w:color="auto" w:fill="FFFFFF"/>
        <w:ind w:firstLine="851"/>
        <w:jc w:val="both"/>
        <w:rPr>
          <w:color w:val="000000"/>
        </w:rPr>
      </w:pPr>
      <w:r w:rsidRPr="00FE73BA">
        <w:rPr>
          <w:color w:val="000000"/>
        </w:rPr>
        <w:t xml:space="preserve">5. Исполнитель на разработку Генерального плана выбирается по результатам проведения открытого конкурса Администрацией, которая осуществляет функции заказчика по подготовке проекта Генерального плана, в соответствии с действующим законодательством. Сроки и порядок разработки проектной документации определяются договором (контрактом), заключенным по результатам проведенного конкурса. </w:t>
      </w:r>
    </w:p>
    <w:p w:rsidR="00602CDB" w:rsidRPr="00FE73BA" w:rsidRDefault="00602CDB" w:rsidP="00602CDB">
      <w:pPr>
        <w:shd w:val="clear" w:color="auto" w:fill="FFFFFF"/>
        <w:ind w:firstLine="851"/>
        <w:jc w:val="both"/>
        <w:rPr>
          <w:color w:val="000000"/>
        </w:rPr>
      </w:pPr>
      <w:r w:rsidRPr="00FE73BA">
        <w:rPr>
          <w:color w:val="000000"/>
        </w:rPr>
        <w:t xml:space="preserve">6. В соответствии с условиями контракта исполнитель обеспечивает сбор исходных данных, их обработку, Администрация контролирует ход выполнения работ. </w:t>
      </w:r>
    </w:p>
    <w:p w:rsidR="00602CDB" w:rsidRPr="00FE73BA" w:rsidRDefault="00602CDB" w:rsidP="00602CDB">
      <w:pPr>
        <w:shd w:val="clear" w:color="auto" w:fill="FFFFFF"/>
        <w:ind w:firstLine="851"/>
        <w:jc w:val="both"/>
        <w:rPr>
          <w:color w:val="000000"/>
        </w:rPr>
      </w:pPr>
      <w:r w:rsidRPr="00FE73BA">
        <w:rPr>
          <w:color w:val="000000"/>
        </w:rPr>
        <w:t>Исполнитель представляет проект Генерального плана в Администрацию</w:t>
      </w:r>
      <w:r>
        <w:rPr>
          <w:color w:val="000000"/>
        </w:rPr>
        <w:t>, п</w:t>
      </w:r>
      <w:r w:rsidRPr="00FE73BA">
        <w:rPr>
          <w:color w:val="000000"/>
        </w:rPr>
        <w:t xml:space="preserve">осле чего Администрация осуществляет проверку представленного проекта на соответствие техническому заданию и требованиям Градостроительного кодекса РФ, а также организует сбор предложений и замечаний по представленному проекту от уполномоченных органов. </w:t>
      </w:r>
    </w:p>
    <w:p w:rsidR="00602CDB" w:rsidRPr="00FE73BA" w:rsidRDefault="00602CDB" w:rsidP="00602CDB">
      <w:pPr>
        <w:shd w:val="clear" w:color="auto" w:fill="FFFFFF"/>
        <w:ind w:firstLine="851"/>
        <w:jc w:val="both"/>
        <w:rPr>
          <w:color w:val="000000"/>
        </w:rPr>
      </w:pPr>
      <w:r w:rsidRPr="00FE73BA">
        <w:rPr>
          <w:color w:val="000000"/>
        </w:rPr>
        <w:t xml:space="preserve">По результатам проверки, а также с учетом обобщенных предложений и замечаний уполномоченных органов и заинтересованных лиц Администрация направляет проект Генерального плана на доработку либо Главе для принятия решения в соответствии с требованиями Градостроительного кодекса РФ. </w:t>
      </w:r>
    </w:p>
    <w:p w:rsidR="00602CDB" w:rsidRPr="00FE73BA" w:rsidRDefault="00602CDB" w:rsidP="00602CDB">
      <w:pPr>
        <w:shd w:val="clear" w:color="auto" w:fill="FFFFFF"/>
        <w:ind w:firstLine="851"/>
        <w:jc w:val="both"/>
        <w:rPr>
          <w:color w:val="000000"/>
        </w:rPr>
      </w:pPr>
      <w:r w:rsidRPr="00FE73BA">
        <w:rPr>
          <w:color w:val="000000"/>
        </w:rPr>
        <w:t>7. Проект Генерального плана подлежит согласованию в случаях предусмотренных ст</w:t>
      </w:r>
      <w:r>
        <w:rPr>
          <w:color w:val="000000"/>
        </w:rPr>
        <w:t>атьей</w:t>
      </w:r>
      <w:r w:rsidRPr="00FE73BA">
        <w:rPr>
          <w:color w:val="000000"/>
        </w:rPr>
        <w:t xml:space="preserve"> 25 Градостроительного кодекса Российской Федерации. </w:t>
      </w:r>
    </w:p>
    <w:p w:rsidR="00602CDB" w:rsidRPr="00FE73BA" w:rsidRDefault="00602CDB" w:rsidP="00602CDB">
      <w:pPr>
        <w:shd w:val="clear" w:color="auto" w:fill="FFFFFF"/>
        <w:ind w:firstLine="851"/>
        <w:jc w:val="both"/>
        <w:rPr>
          <w:color w:val="000000"/>
        </w:rPr>
      </w:pPr>
      <w:r w:rsidRPr="00FE73BA">
        <w:rPr>
          <w:color w:val="000000"/>
        </w:rPr>
        <w:t xml:space="preserve">По результатам согласования органами проводившими согласование выдаются заключения. </w:t>
      </w:r>
    </w:p>
    <w:p w:rsidR="00602CDB" w:rsidRPr="00FE73BA" w:rsidRDefault="00602CDB" w:rsidP="00602CDB">
      <w:pPr>
        <w:shd w:val="clear" w:color="auto" w:fill="FFFFFF"/>
        <w:ind w:firstLine="851"/>
        <w:jc w:val="both"/>
        <w:rPr>
          <w:color w:val="000000"/>
        </w:rPr>
      </w:pPr>
      <w:r w:rsidRPr="00FE73BA">
        <w:rPr>
          <w:color w:val="000000"/>
        </w:rPr>
        <w:t xml:space="preserve">8. Исполнитель в сроки, указанные в договоре, предоставляет заказчику подготовленный проект Генерального плана для согласования, опубликования, утверждения в порядке, установленном Градостроительным кодексом РФ. </w:t>
      </w:r>
    </w:p>
    <w:p w:rsidR="00602CDB" w:rsidRPr="00FE73BA" w:rsidRDefault="00602CDB" w:rsidP="00602CDB">
      <w:pPr>
        <w:shd w:val="clear" w:color="auto" w:fill="FFFFFF"/>
        <w:ind w:firstLine="851"/>
        <w:jc w:val="both"/>
        <w:rPr>
          <w:color w:val="000000"/>
        </w:rPr>
      </w:pPr>
      <w:r w:rsidRPr="00FE73BA">
        <w:rPr>
          <w:color w:val="000000"/>
        </w:rPr>
        <w:lastRenderedPageBreak/>
        <w:t xml:space="preserve">9. Придание утверждаемой части Генерального плана общедоступного и компактного вида для размещения в средствах массовой информации и в сети «Интернет» осуществляется исполнителем к сроку, установленному техническим заданием. При этом документы подвергаются определенным изменениям, генерализации и сокращениям, из них изымается закрытая и ограниченного пользования информация, уменьшаются масштабы изображения на прилагаемых картах и схемах. </w:t>
      </w:r>
    </w:p>
    <w:p w:rsidR="00602CDB" w:rsidRPr="00FE73BA" w:rsidRDefault="00602CDB" w:rsidP="00602CDB">
      <w:pPr>
        <w:autoSpaceDE w:val="0"/>
        <w:autoSpaceDN w:val="0"/>
        <w:adjustRightInd w:val="0"/>
        <w:ind w:firstLine="851"/>
        <w:jc w:val="both"/>
        <w:outlineLvl w:val="1"/>
      </w:pPr>
      <w:r w:rsidRPr="00FE73BA">
        <w:rPr>
          <w:color w:val="000000"/>
        </w:rPr>
        <w:t xml:space="preserve">10. </w:t>
      </w:r>
      <w:r w:rsidRPr="00FE73BA">
        <w:t xml:space="preserve">Проект генерального плана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его утверждения и размещается на официальном сайте поселения в сети </w:t>
      </w:r>
      <w:r>
        <w:t>«</w:t>
      </w:r>
      <w:r w:rsidRPr="00FE73BA">
        <w:t>Интернет</w:t>
      </w:r>
      <w:r>
        <w:t>»</w:t>
      </w:r>
      <w:r w:rsidRPr="00FE73BA">
        <w:t xml:space="preserve">. </w:t>
      </w:r>
    </w:p>
    <w:p w:rsidR="00602CDB" w:rsidRPr="00FE73BA" w:rsidRDefault="00602CDB" w:rsidP="00602CDB">
      <w:pPr>
        <w:shd w:val="clear" w:color="auto" w:fill="FFFFFF"/>
        <w:ind w:firstLine="851"/>
        <w:jc w:val="both"/>
        <w:rPr>
          <w:color w:val="000000"/>
        </w:rPr>
      </w:pPr>
      <w:r w:rsidRPr="00FE73BA">
        <w:rPr>
          <w:color w:val="000000"/>
        </w:rPr>
        <w:t xml:space="preserve">Объем публикуемых материалов определяется в соответствии с п. 9 ст. 24 Градостроительного кодекса РФ. </w:t>
      </w:r>
    </w:p>
    <w:p w:rsidR="00602CDB" w:rsidRPr="00FE73BA" w:rsidRDefault="00602CDB" w:rsidP="00602CDB">
      <w:pPr>
        <w:shd w:val="clear" w:color="auto" w:fill="FFFFFF"/>
        <w:ind w:firstLine="851"/>
        <w:jc w:val="both"/>
        <w:rPr>
          <w:color w:val="000000"/>
        </w:rPr>
      </w:pPr>
      <w:r w:rsidRPr="00FE73BA">
        <w:rPr>
          <w:color w:val="000000"/>
        </w:rPr>
        <w:t xml:space="preserve">11. Проект Генерального плана может направляться на государственную экспертизу в соответствии со ст. 29 Градостроительного кодекса РФ. </w:t>
      </w:r>
    </w:p>
    <w:p w:rsidR="00602CDB" w:rsidRPr="00FE73BA" w:rsidRDefault="00602CDB" w:rsidP="00602CDB">
      <w:pPr>
        <w:shd w:val="clear" w:color="auto" w:fill="FFFFFF"/>
        <w:ind w:firstLine="851"/>
        <w:jc w:val="both"/>
        <w:rPr>
          <w:color w:val="000000"/>
        </w:rPr>
      </w:pPr>
      <w:r w:rsidRPr="00FE73BA">
        <w:rPr>
          <w:color w:val="000000"/>
        </w:rPr>
        <w:t xml:space="preserve">Расходы, связанные с проведением государственной экспертизы проекта Генерального плана несут лица, по инициативе которых проект Генерального плана направлен на государственную экспертизу. </w:t>
      </w:r>
    </w:p>
    <w:p w:rsidR="00602CDB" w:rsidRPr="00FE73BA" w:rsidRDefault="00602CDB" w:rsidP="00602CDB">
      <w:pPr>
        <w:shd w:val="clear" w:color="auto" w:fill="FFFFFF"/>
        <w:ind w:firstLine="851"/>
        <w:jc w:val="both"/>
        <w:rPr>
          <w:color w:val="000000"/>
        </w:rPr>
      </w:pPr>
      <w:r w:rsidRPr="00FE73BA">
        <w:rPr>
          <w:color w:val="000000"/>
        </w:rPr>
        <w:t>12. Проект Генерального плана подлежит обязательному рассмотрению на публичных слушаниях, которые проводятся в соответствии с требованиями Градостроительного кодекса Р</w:t>
      </w:r>
      <w:r>
        <w:rPr>
          <w:color w:val="000000"/>
        </w:rPr>
        <w:t xml:space="preserve">оссийской </w:t>
      </w:r>
      <w:r w:rsidRPr="00FE73BA">
        <w:rPr>
          <w:color w:val="000000"/>
        </w:rPr>
        <w:t>Ф</w:t>
      </w:r>
      <w:r>
        <w:rPr>
          <w:color w:val="000000"/>
        </w:rPr>
        <w:t>едерации</w:t>
      </w:r>
      <w:r w:rsidRPr="00FE73BA">
        <w:rPr>
          <w:color w:val="000000"/>
        </w:rPr>
        <w:t xml:space="preserve"> и Порядком организации и проведения публичных слушаний </w:t>
      </w:r>
      <w:r>
        <w:rPr>
          <w:color w:val="000000"/>
        </w:rPr>
        <w:t>на территории р. п. Чик.</w:t>
      </w:r>
    </w:p>
    <w:p w:rsidR="00602CDB" w:rsidRPr="00FE73BA" w:rsidRDefault="00602CDB" w:rsidP="00602CDB">
      <w:pPr>
        <w:shd w:val="clear" w:color="auto" w:fill="FFFFFF"/>
        <w:ind w:firstLine="851"/>
        <w:jc w:val="both"/>
        <w:rPr>
          <w:color w:val="000000"/>
        </w:rPr>
      </w:pPr>
      <w:r w:rsidRPr="00FE73BA">
        <w:rPr>
          <w:color w:val="000000"/>
        </w:rPr>
        <w:t xml:space="preserve">Результат публичных слушаний по проекту Генерального плана оформляется в виде протокола публичных слушаний и заключения публичных слушаний. </w:t>
      </w:r>
    </w:p>
    <w:p w:rsidR="00602CDB" w:rsidRPr="00FE73BA" w:rsidRDefault="00602CDB" w:rsidP="00602CDB">
      <w:pPr>
        <w:shd w:val="clear" w:color="auto" w:fill="FFFFFF"/>
        <w:ind w:firstLine="851"/>
        <w:jc w:val="both"/>
        <w:rPr>
          <w:color w:val="000000"/>
        </w:rPr>
      </w:pPr>
      <w:r w:rsidRPr="00FE73BA">
        <w:rPr>
          <w:color w:val="000000"/>
        </w:rPr>
        <w:t xml:space="preserve">Заключение подлежит опубликованию в средствах массовой информации. </w:t>
      </w:r>
    </w:p>
    <w:p w:rsidR="00602CDB" w:rsidRPr="00FE73BA" w:rsidRDefault="00602CDB" w:rsidP="00602CDB">
      <w:pPr>
        <w:shd w:val="clear" w:color="auto" w:fill="FFFFFF"/>
        <w:ind w:firstLine="851"/>
        <w:jc w:val="both"/>
        <w:rPr>
          <w:color w:val="000000"/>
        </w:rPr>
      </w:pPr>
      <w:r w:rsidRPr="00FE73BA">
        <w:rPr>
          <w:color w:val="000000"/>
        </w:rPr>
        <w:t xml:space="preserve">13. По результатам публичных слушаний по решению Главы проект Генерального плана может быть направлен на доработку. </w:t>
      </w:r>
    </w:p>
    <w:p w:rsidR="00602CDB" w:rsidRPr="00FE73BA" w:rsidRDefault="00602CDB" w:rsidP="00602CDB">
      <w:pPr>
        <w:shd w:val="clear" w:color="auto" w:fill="FFFFFF"/>
        <w:ind w:firstLine="851"/>
        <w:jc w:val="both"/>
        <w:rPr>
          <w:color w:val="000000"/>
        </w:rPr>
      </w:pPr>
      <w:r w:rsidRPr="00FE73BA">
        <w:rPr>
          <w:color w:val="000000"/>
        </w:rPr>
        <w:t xml:space="preserve">14. Глава с учетом заключений о согласовании, заключения государственной экспертизы (при ее проведении), с учетом заключения о результатах публичных слушаний принимает решение о согласии с проектом Генерального плана и направляет его в Совет депутатов </w:t>
      </w:r>
      <w:r>
        <w:rPr>
          <w:color w:val="000000"/>
        </w:rPr>
        <w:t>рабочего поселка Чик (дале</w:t>
      </w:r>
      <w:proofErr w:type="gramStart"/>
      <w:r>
        <w:rPr>
          <w:color w:val="000000"/>
        </w:rPr>
        <w:t>е-</w:t>
      </w:r>
      <w:proofErr w:type="gramEnd"/>
      <w:r>
        <w:rPr>
          <w:color w:val="000000"/>
        </w:rPr>
        <w:t xml:space="preserve"> Совет депутатов)</w:t>
      </w:r>
      <w:r w:rsidRPr="00FE73BA">
        <w:rPr>
          <w:color w:val="000000"/>
        </w:rPr>
        <w:t>.</w:t>
      </w:r>
    </w:p>
    <w:p w:rsidR="00602CDB" w:rsidRPr="00FE73BA" w:rsidRDefault="00602CDB" w:rsidP="00602CDB">
      <w:pPr>
        <w:shd w:val="clear" w:color="auto" w:fill="FFFFFF"/>
        <w:ind w:firstLine="851"/>
        <w:jc w:val="both"/>
        <w:rPr>
          <w:color w:val="000000"/>
        </w:rPr>
      </w:pPr>
      <w:r w:rsidRPr="00FE73BA">
        <w:rPr>
          <w:color w:val="000000"/>
        </w:rPr>
        <w:t>15. Генеральный план утверждается Советом депутатов.</w:t>
      </w:r>
    </w:p>
    <w:p w:rsidR="00602CDB" w:rsidRPr="00FE73BA" w:rsidRDefault="00602CDB" w:rsidP="00602CDB">
      <w:pPr>
        <w:shd w:val="clear" w:color="auto" w:fill="FFFFFF"/>
        <w:ind w:firstLine="851"/>
        <w:jc w:val="both"/>
        <w:rPr>
          <w:color w:val="000000"/>
        </w:rPr>
      </w:pPr>
      <w:r w:rsidRPr="00FE73BA">
        <w:rPr>
          <w:color w:val="000000"/>
        </w:rPr>
        <w:t xml:space="preserve">16. Внесение изменений в Генеральный план осуществляется в порядке, предусмотренном Градостроительным кодексом Российской Федерации, и статьей 3 настоящего Положения. </w:t>
      </w:r>
    </w:p>
    <w:p w:rsidR="00602CDB" w:rsidRPr="00FE73BA" w:rsidRDefault="00602CDB" w:rsidP="00602CDB">
      <w:pPr>
        <w:shd w:val="clear" w:color="auto" w:fill="FFFFFF"/>
        <w:ind w:firstLine="851"/>
        <w:jc w:val="both"/>
        <w:rPr>
          <w:color w:val="000000"/>
        </w:rPr>
      </w:pPr>
    </w:p>
    <w:p w:rsidR="00602CDB" w:rsidRPr="00FE73BA" w:rsidRDefault="00602CDB" w:rsidP="00602CDB">
      <w:pPr>
        <w:shd w:val="clear" w:color="auto" w:fill="FFFFFF"/>
        <w:jc w:val="center"/>
        <w:rPr>
          <w:b/>
          <w:color w:val="000000"/>
        </w:rPr>
      </w:pPr>
      <w:r w:rsidRPr="00FE73BA">
        <w:rPr>
          <w:b/>
          <w:color w:val="000000"/>
        </w:rPr>
        <w:t>Статья 4. Состав, порядок подготовки плана реализации Генерального плана</w:t>
      </w:r>
    </w:p>
    <w:p w:rsidR="00602CDB" w:rsidRPr="00FE73BA" w:rsidRDefault="00602CDB" w:rsidP="00602CDB">
      <w:pPr>
        <w:shd w:val="clear" w:color="auto" w:fill="FFFFFF"/>
        <w:ind w:firstLine="851"/>
        <w:jc w:val="both"/>
        <w:rPr>
          <w:color w:val="000000"/>
        </w:rPr>
      </w:pPr>
      <w:r w:rsidRPr="00FE73BA">
        <w:rPr>
          <w:color w:val="000000"/>
        </w:rPr>
        <w:t xml:space="preserve">1. Реализация Генерального плана осуществляется на основании плана его реализации, который разрабатывается Администрацией и утверждается Главой в течение трех месяцев со дня утверждения Советом депутатов Генерального плана. </w:t>
      </w:r>
    </w:p>
    <w:p w:rsidR="00602CDB" w:rsidRPr="00FE73BA" w:rsidRDefault="00602CDB" w:rsidP="00602CDB">
      <w:pPr>
        <w:shd w:val="clear" w:color="auto" w:fill="FFFFFF"/>
        <w:ind w:firstLine="851"/>
        <w:jc w:val="both"/>
        <w:rPr>
          <w:color w:val="000000"/>
        </w:rPr>
      </w:pPr>
      <w:r w:rsidRPr="00FE73BA">
        <w:rPr>
          <w:color w:val="000000"/>
        </w:rPr>
        <w:lastRenderedPageBreak/>
        <w:t>2. План реализации Генерального плана должен составляться с учетом программы социально-</w:t>
      </w:r>
      <w:r>
        <w:rPr>
          <w:color w:val="000000"/>
        </w:rPr>
        <w:t xml:space="preserve"> </w:t>
      </w:r>
      <w:r w:rsidRPr="00FE73BA">
        <w:rPr>
          <w:color w:val="000000"/>
        </w:rPr>
        <w:t xml:space="preserve">экономического развития поселения. </w:t>
      </w:r>
    </w:p>
    <w:p w:rsidR="00602CDB" w:rsidRPr="00FE73BA" w:rsidRDefault="00602CDB" w:rsidP="00602CDB">
      <w:pPr>
        <w:shd w:val="clear" w:color="auto" w:fill="FFFFFF"/>
        <w:ind w:firstLine="851"/>
        <w:jc w:val="both"/>
        <w:rPr>
          <w:color w:val="000000"/>
        </w:rPr>
      </w:pPr>
      <w:r w:rsidRPr="00FE73BA">
        <w:rPr>
          <w:color w:val="000000"/>
        </w:rPr>
        <w:t>3. Для разработки планов реализации Генерального плана поселения могут привлекаться специалисты проектных и научно-</w:t>
      </w:r>
      <w:r>
        <w:rPr>
          <w:color w:val="000000"/>
        </w:rPr>
        <w:t xml:space="preserve"> </w:t>
      </w:r>
      <w:r w:rsidRPr="00FE73BA">
        <w:rPr>
          <w:color w:val="000000"/>
        </w:rPr>
        <w:t>исследовательских институтов, а также специалисты организаций, ответственных за содержание и развитие сетей инженерно-</w:t>
      </w:r>
      <w:r>
        <w:rPr>
          <w:color w:val="000000"/>
        </w:rPr>
        <w:t xml:space="preserve"> </w:t>
      </w:r>
      <w:r w:rsidRPr="00FE73BA">
        <w:rPr>
          <w:color w:val="000000"/>
        </w:rPr>
        <w:t xml:space="preserve">технического обеспечения. </w:t>
      </w:r>
    </w:p>
    <w:p w:rsidR="00602CDB" w:rsidRPr="00FE73BA" w:rsidRDefault="00602CDB" w:rsidP="00602CDB">
      <w:pPr>
        <w:shd w:val="clear" w:color="auto" w:fill="FFFFFF"/>
        <w:ind w:firstLine="851"/>
        <w:jc w:val="both"/>
        <w:rPr>
          <w:color w:val="000000"/>
        </w:rPr>
      </w:pPr>
      <w:r w:rsidRPr="00FE73BA">
        <w:rPr>
          <w:color w:val="000000"/>
        </w:rPr>
        <w:t xml:space="preserve">4. В плане реализации Генерального плана содержатся: </w:t>
      </w:r>
    </w:p>
    <w:p w:rsidR="00602CDB" w:rsidRDefault="00602CDB" w:rsidP="00602CDB">
      <w:pPr>
        <w:shd w:val="clear" w:color="auto" w:fill="FFFFFF"/>
        <w:ind w:firstLine="851"/>
        <w:jc w:val="both"/>
        <w:rPr>
          <w:color w:val="000000"/>
        </w:rPr>
      </w:pPr>
      <w:r w:rsidRPr="00FE73BA">
        <w:rPr>
          <w:color w:val="000000"/>
        </w:rPr>
        <w:t>- решение о подготовке документации по планировке территории поселения;</w:t>
      </w:r>
    </w:p>
    <w:p w:rsidR="00602CDB" w:rsidRPr="00FE73BA" w:rsidRDefault="00602CDB" w:rsidP="00602CDB">
      <w:pPr>
        <w:shd w:val="clear" w:color="auto" w:fill="FFFFFF"/>
        <w:ind w:firstLine="851"/>
        <w:jc w:val="both"/>
        <w:rPr>
          <w:color w:val="000000"/>
        </w:rPr>
      </w:pPr>
      <w:proofErr w:type="gramStart"/>
      <w:r>
        <w:rPr>
          <w:color w:val="000000"/>
        </w:rPr>
        <w:t>-</w:t>
      </w:r>
      <w:r w:rsidRPr="00FE73BA">
        <w:rPr>
          <w:color w:val="000000"/>
        </w:rPr>
        <w:t xml:space="preserve"> сроки подготовки документации по планировке территории для размещения объектов капитального строительства, посредством которой определяются или уточняются границы земельных участков для размещения таких объектов (в том числе устанавливаются границы зон резервирования для принятия решения о резервировании земельных участков с последующим выкупом для муниципальных нужд поселения, связанных с размещением и строительством инженерно-технической и транспортной инфраструктуры);</w:t>
      </w:r>
      <w:proofErr w:type="gramEnd"/>
    </w:p>
    <w:p w:rsidR="00602CDB" w:rsidRPr="00FE73BA" w:rsidRDefault="00602CDB" w:rsidP="00602CDB">
      <w:pPr>
        <w:shd w:val="clear" w:color="auto" w:fill="FFFFFF"/>
        <w:ind w:firstLine="851"/>
        <w:jc w:val="both"/>
        <w:rPr>
          <w:color w:val="000000"/>
        </w:rPr>
      </w:pPr>
      <w:r w:rsidRPr="00FE73BA">
        <w:rPr>
          <w:color w:val="000000"/>
        </w:rPr>
        <w:t>- сроки подготовки проектной документации и сроки строительства первоочередных объектов капитального строительства;</w:t>
      </w:r>
    </w:p>
    <w:p w:rsidR="00602CDB" w:rsidRPr="00FE73BA" w:rsidRDefault="00602CDB" w:rsidP="00602CDB">
      <w:pPr>
        <w:shd w:val="clear" w:color="auto" w:fill="FFFFFF"/>
        <w:ind w:firstLine="851"/>
        <w:jc w:val="both"/>
        <w:rPr>
          <w:color w:val="000000"/>
        </w:rPr>
      </w:pPr>
      <w:r w:rsidRPr="00FE73BA">
        <w:rPr>
          <w:color w:val="000000"/>
        </w:rPr>
        <w:t>- финансов</w:t>
      </w:r>
      <w:proofErr w:type="gramStart"/>
      <w:r w:rsidRPr="00FE73BA">
        <w:rPr>
          <w:color w:val="000000"/>
        </w:rPr>
        <w:t>о-</w:t>
      </w:r>
      <w:proofErr w:type="gramEnd"/>
      <w:r>
        <w:rPr>
          <w:color w:val="000000"/>
        </w:rPr>
        <w:t xml:space="preserve"> </w:t>
      </w:r>
      <w:r w:rsidRPr="00FE73BA">
        <w:rPr>
          <w:color w:val="000000"/>
        </w:rPr>
        <w:t>экономическое обоснование реализации Генерального плана в части определения приоритетных задач, перечня первоочередных объектов, расчет затрат, определения источников и последовательности финансирования.</w:t>
      </w:r>
    </w:p>
    <w:p w:rsidR="00602CDB" w:rsidRPr="00FE73BA" w:rsidRDefault="00602CDB" w:rsidP="00602CDB">
      <w:pPr>
        <w:shd w:val="clear" w:color="auto" w:fill="FFFFFF"/>
        <w:ind w:firstLine="851"/>
        <w:jc w:val="both"/>
        <w:rPr>
          <w:color w:val="000000"/>
        </w:rPr>
      </w:pPr>
      <w:r w:rsidRPr="00FE73BA">
        <w:rPr>
          <w:color w:val="000000"/>
        </w:rPr>
        <w:t xml:space="preserve">5. После разработки план реализации Генерального плана поселения направляется Главе для его утверждения. </w:t>
      </w:r>
    </w:p>
    <w:p w:rsidR="00602CDB" w:rsidRPr="00FE73BA" w:rsidRDefault="00602CDB" w:rsidP="00602CDB">
      <w:pPr>
        <w:shd w:val="clear" w:color="auto" w:fill="FFFFFF"/>
        <w:ind w:firstLine="851"/>
        <w:jc w:val="both"/>
        <w:rPr>
          <w:color w:val="000000"/>
        </w:rPr>
      </w:pPr>
      <w:r w:rsidRPr="00FE73BA">
        <w:rPr>
          <w:color w:val="000000"/>
        </w:rPr>
        <w:t xml:space="preserve">6. Администрация поселения осуществляет </w:t>
      </w:r>
      <w:proofErr w:type="gramStart"/>
      <w:r w:rsidRPr="00FE73BA">
        <w:rPr>
          <w:color w:val="000000"/>
        </w:rPr>
        <w:t>контроль за</w:t>
      </w:r>
      <w:proofErr w:type="gramEnd"/>
      <w:r w:rsidRPr="00FE73BA">
        <w:rPr>
          <w:color w:val="000000"/>
        </w:rPr>
        <w:t xml:space="preserve"> выполнением мероприятий, предусмотренных планом реализации Генерального плана поселения. </w:t>
      </w:r>
    </w:p>
    <w:p w:rsidR="00602CDB" w:rsidRPr="00FE73BA" w:rsidRDefault="00602CDB" w:rsidP="00602CDB">
      <w:pPr>
        <w:shd w:val="clear" w:color="auto" w:fill="FFFFFF"/>
        <w:ind w:firstLine="851"/>
        <w:jc w:val="both"/>
      </w:pPr>
      <w:r w:rsidRPr="00FE73BA">
        <w:rPr>
          <w:color w:val="000000"/>
        </w:rPr>
        <w:t xml:space="preserve">7. Глава ежегодно представляет Совету депутатов отчет о ходе реализации Генерального плана поселения. </w:t>
      </w:r>
    </w:p>
    <w:p w:rsidR="00CC5D07" w:rsidRDefault="00CC5D07"/>
    <w:sectPr w:rsidR="00CC5D07" w:rsidSect="00602CDB">
      <w:pgSz w:w="11907" w:h="16839" w:code="9"/>
      <w:pgMar w:top="1134" w:right="851"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2E70"/>
    <w:multiLevelType w:val="hybridMultilevel"/>
    <w:tmpl w:val="C894511E"/>
    <w:lvl w:ilvl="0" w:tplc="D150A142">
      <w:start w:val="2"/>
      <w:numFmt w:val="decimal"/>
      <w:lvlText w:val="%1."/>
      <w:lvlJc w:val="left"/>
      <w:pPr>
        <w:ind w:left="1211" w:hanging="360"/>
      </w:pPr>
      <w:rPr>
        <w:rFonts w:hint="default"/>
        <w:color w:val="auto"/>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DB"/>
    <w:rsid w:val="00602CDB"/>
    <w:rsid w:val="00CC5D07"/>
    <w:rsid w:val="00E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D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2CD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locked/>
    <w:rsid w:val="00602CDB"/>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D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2CD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locked/>
    <w:rsid w:val="00602CDB"/>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7F18B710DD83B99036717C5CFA7DC7536D2798D5319113C9590C8B4E409825D4970DE33D575t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F18B710DD83B99036717C5CFA7DC7536D2798C5C1A113C9590C8B4E409825D4970DE30D35904327DtB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dc:creator>
  <cp:lastModifiedBy>Chik</cp:lastModifiedBy>
  <cp:revision>1</cp:revision>
  <dcterms:created xsi:type="dcterms:W3CDTF">2014-01-31T03:36:00Z</dcterms:created>
  <dcterms:modified xsi:type="dcterms:W3CDTF">2014-01-31T03:37:00Z</dcterms:modified>
</cp:coreProperties>
</file>